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EB5280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5280" w:rsidRPr="00EB5280">
        <w:rPr>
          <w:rFonts w:ascii="Times New Roman" w:hAnsi="Times New Roman" w:cs="Times New Roman"/>
          <w:iCs/>
          <w:sz w:val="24"/>
          <w:szCs w:val="24"/>
        </w:rPr>
        <w:t>закупка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57756">
        <w:rPr>
          <w:rFonts w:ascii="Times New Roman" w:hAnsi="Times New Roman" w:cs="Times New Roman"/>
          <w:sz w:val="24"/>
          <w:szCs w:val="24"/>
        </w:rPr>
        <w:t>пиломатериала</w:t>
      </w:r>
      <w:r w:rsidR="00EB5280" w:rsidRPr="00EB5280">
        <w:rPr>
          <w:rFonts w:ascii="Times New Roman" w:hAnsi="Times New Roman" w:cs="Times New Roman"/>
          <w:sz w:val="24"/>
          <w:szCs w:val="24"/>
        </w:rPr>
        <w:t xml:space="preserve"> для обеспечения работ на </w:t>
      </w:r>
      <w:proofErr w:type="spellStart"/>
      <w:r w:rsidR="00057756">
        <w:rPr>
          <w:rFonts w:ascii="Times New Roman" w:hAnsi="Times New Roman" w:cs="Times New Roman"/>
          <w:sz w:val="24"/>
          <w:szCs w:val="24"/>
        </w:rPr>
        <w:t>Куюмбинском</w:t>
      </w:r>
      <w:proofErr w:type="spellEnd"/>
      <w:r w:rsidR="002E216E">
        <w:rPr>
          <w:rFonts w:ascii="Times New Roman" w:hAnsi="Times New Roman" w:cs="Times New Roman"/>
          <w:sz w:val="24"/>
          <w:szCs w:val="24"/>
        </w:rPr>
        <w:t xml:space="preserve"> ЛУ</w:t>
      </w:r>
      <w:r w:rsidR="00EB5280" w:rsidRPr="00EB52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37DA" w:rsidRPr="00EB5280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="00057756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057756" w:rsidRPr="00514D2B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057756" w:rsidRPr="00514D2B">
        <w:rPr>
          <w:rFonts w:ascii="Times New Roman" w:hAnsi="Times New Roman" w:cs="Times New Roman"/>
          <w:sz w:val="24"/>
          <w:szCs w:val="24"/>
        </w:rPr>
        <w:t xml:space="preserve"> ЛУ №215, </w:t>
      </w:r>
      <w:proofErr w:type="spellStart"/>
      <w:r w:rsidR="00057756" w:rsidRPr="00514D2B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057756" w:rsidRPr="00514D2B">
        <w:rPr>
          <w:rFonts w:ascii="Times New Roman" w:hAnsi="Times New Roman" w:cs="Times New Roman"/>
          <w:sz w:val="24"/>
          <w:szCs w:val="24"/>
        </w:rPr>
        <w:t xml:space="preserve"> ЛУ №244, </w:t>
      </w:r>
      <w:proofErr w:type="spellStart"/>
      <w:r w:rsidR="00057756" w:rsidRPr="00514D2B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057756" w:rsidRPr="00514D2B">
        <w:rPr>
          <w:rFonts w:ascii="Times New Roman" w:hAnsi="Times New Roman" w:cs="Times New Roman"/>
          <w:sz w:val="24"/>
          <w:szCs w:val="24"/>
        </w:rPr>
        <w:t xml:space="preserve"> ЛУ №256, </w:t>
      </w:r>
      <w:proofErr w:type="spellStart"/>
      <w:r w:rsidR="00057756" w:rsidRPr="00514D2B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057756" w:rsidRPr="00514D2B">
        <w:rPr>
          <w:rFonts w:ascii="Times New Roman" w:hAnsi="Times New Roman" w:cs="Times New Roman"/>
          <w:sz w:val="24"/>
          <w:szCs w:val="24"/>
        </w:rPr>
        <w:t xml:space="preserve"> ЛУ №272, </w:t>
      </w:r>
      <w:proofErr w:type="spellStart"/>
      <w:r w:rsidR="00057756" w:rsidRPr="00514D2B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057756" w:rsidRPr="00514D2B">
        <w:rPr>
          <w:rFonts w:ascii="Times New Roman" w:hAnsi="Times New Roman" w:cs="Times New Roman"/>
          <w:sz w:val="24"/>
          <w:szCs w:val="24"/>
        </w:rPr>
        <w:t xml:space="preserve"> ЛУ Куст №7</w:t>
      </w:r>
    </w:p>
    <w:p w:rsidR="004537DA" w:rsidRPr="00EB5280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057756" w:rsidRPr="00514D2B">
        <w:rPr>
          <w:rFonts w:ascii="Times New Roman" w:hAnsi="Times New Roman"/>
          <w:sz w:val="24"/>
          <w:szCs w:val="24"/>
        </w:rPr>
        <w:t xml:space="preserve">Геологический отдел, Отдел главного механика, Производственно-технологический отдел, Служба по </w:t>
      </w:r>
      <w:proofErr w:type="spellStart"/>
      <w:r w:rsidR="00057756" w:rsidRPr="00514D2B">
        <w:rPr>
          <w:rFonts w:ascii="Times New Roman" w:hAnsi="Times New Roman"/>
          <w:sz w:val="24"/>
          <w:szCs w:val="24"/>
        </w:rPr>
        <w:t>вышкостроению</w:t>
      </w:r>
      <w:proofErr w:type="spellEnd"/>
      <w:r w:rsidR="00057756" w:rsidRPr="00514D2B">
        <w:rPr>
          <w:rFonts w:ascii="Times New Roman" w:hAnsi="Times New Roman"/>
          <w:sz w:val="24"/>
          <w:szCs w:val="24"/>
        </w:rPr>
        <w:t xml:space="preserve">, обустройству месторождений и </w:t>
      </w:r>
      <w:proofErr w:type="spellStart"/>
      <w:r w:rsidR="00057756" w:rsidRPr="00514D2B">
        <w:rPr>
          <w:rFonts w:ascii="Times New Roman" w:hAnsi="Times New Roman"/>
          <w:sz w:val="24"/>
          <w:szCs w:val="24"/>
        </w:rPr>
        <w:t>рекультиавации</w:t>
      </w:r>
      <w:proofErr w:type="spellEnd"/>
      <w:r w:rsidR="00057756" w:rsidRPr="00514D2B">
        <w:rPr>
          <w:rFonts w:ascii="Times New Roman" w:hAnsi="Times New Roman"/>
          <w:sz w:val="24"/>
          <w:szCs w:val="24"/>
        </w:rPr>
        <w:t xml:space="preserve"> площадок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  <w:r w:rsidR="00CE4B26" w:rsidRPr="00EB5280">
        <w:rPr>
          <w:rFonts w:ascii="Times New Roman" w:hAnsi="Times New Roman"/>
          <w:color w:val="000000" w:themeColor="text1"/>
          <w:sz w:val="24"/>
          <w:szCs w:val="24"/>
        </w:rPr>
        <w:t>рафик поставки указан в форме 6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</w:p>
    <w:p w:rsidR="00CE4B26" w:rsidRPr="00EB5280" w:rsidRDefault="00CE4B26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="00057756" w:rsidRPr="00514D2B">
        <w:rPr>
          <w:rFonts w:ascii="Times New Roman" w:hAnsi="Times New Roman"/>
          <w:sz w:val="24"/>
          <w:szCs w:val="24"/>
          <w:lang w:val="en-US"/>
        </w:rPr>
        <w:t>FCA</w:t>
      </w:r>
      <w:r w:rsidR="00057756" w:rsidRPr="00514D2B">
        <w:rPr>
          <w:rFonts w:ascii="Times New Roman" w:hAnsi="Times New Roman"/>
          <w:sz w:val="24"/>
          <w:szCs w:val="24"/>
        </w:rPr>
        <w:t xml:space="preserve"> (ИНКОТЕРМС 2010) Красноярский край, </w:t>
      </w:r>
      <w:proofErr w:type="spellStart"/>
      <w:r w:rsidR="00057756" w:rsidRPr="00514D2B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057756" w:rsidRPr="00514D2B">
        <w:rPr>
          <w:rFonts w:ascii="Times New Roman" w:hAnsi="Times New Roman"/>
          <w:sz w:val="24"/>
          <w:szCs w:val="24"/>
        </w:rPr>
        <w:t xml:space="preserve"> р-н, пос. Таежный либо пос. </w:t>
      </w:r>
      <w:proofErr w:type="spellStart"/>
      <w:r w:rsidR="00057756" w:rsidRPr="00514D2B">
        <w:rPr>
          <w:rFonts w:ascii="Times New Roman" w:hAnsi="Times New Roman"/>
          <w:sz w:val="24"/>
          <w:szCs w:val="24"/>
        </w:rPr>
        <w:t>Богучаны</w:t>
      </w:r>
      <w:proofErr w:type="spellEnd"/>
      <w:r w:rsidR="00057756" w:rsidRPr="00514D2B">
        <w:rPr>
          <w:rFonts w:ascii="Times New Roman" w:hAnsi="Times New Roman"/>
          <w:sz w:val="24"/>
          <w:szCs w:val="24"/>
        </w:rPr>
        <w:t>, либо пос. Ангарский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EB5280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EB5280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14098D" w:rsidRPr="00057756" w:rsidRDefault="00057756" w:rsidP="00167641">
      <w:pPr>
        <w:pStyle w:val="a6"/>
        <w:autoSpaceDE w:val="0"/>
        <w:autoSpaceDN w:val="0"/>
        <w:adjustRightInd w:val="0"/>
        <w:ind w:left="720"/>
        <w:jc w:val="both"/>
      </w:pPr>
      <w:r w:rsidRPr="00057756">
        <w:t xml:space="preserve">Красноярский край, </w:t>
      </w:r>
      <w:proofErr w:type="spellStart"/>
      <w:r w:rsidRPr="00057756">
        <w:t>Богучанский</w:t>
      </w:r>
      <w:proofErr w:type="spellEnd"/>
      <w:r w:rsidRPr="00057756">
        <w:t xml:space="preserve"> район, п. Таежный</w:t>
      </w:r>
      <w:r w:rsidR="0014098D" w:rsidRPr="00057756">
        <w:rPr>
          <w:iCs/>
        </w:rPr>
        <w:t>.</w:t>
      </w:r>
    </w:p>
    <w:p w:rsidR="00057756" w:rsidRPr="00057756" w:rsidRDefault="004537DA" w:rsidP="000577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057756">
        <w:rPr>
          <w:rFonts w:ascii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Pr="00057756">
        <w:rPr>
          <w:rFonts w:ascii="Times New Roman" w:hAnsi="Times New Roman" w:cs="Times New Roman"/>
          <w:sz w:val="24"/>
          <w:szCs w:val="24"/>
        </w:rPr>
        <w:t xml:space="preserve"> </w:t>
      </w:r>
      <w:r w:rsidR="00057756" w:rsidRPr="00057756">
        <w:rPr>
          <w:rFonts w:ascii="Times New Roman" w:hAnsi="Times New Roman" w:cs="Times New Roman"/>
          <w:sz w:val="24"/>
          <w:szCs w:val="24"/>
        </w:rPr>
        <w:t xml:space="preserve">должна включать расходы продавца в соответствии с базисными условиями поставки </w:t>
      </w:r>
      <w:r w:rsidR="00057756" w:rsidRPr="00057756">
        <w:rPr>
          <w:rFonts w:ascii="Times New Roman" w:hAnsi="Times New Roman" w:cs="Times New Roman"/>
          <w:sz w:val="24"/>
          <w:szCs w:val="24"/>
          <w:lang w:val="en-US"/>
        </w:rPr>
        <w:t>FCA</w:t>
      </w:r>
      <w:r w:rsidR="00057756" w:rsidRPr="00057756">
        <w:rPr>
          <w:rFonts w:ascii="Times New Roman" w:hAnsi="Times New Roman" w:cs="Times New Roman"/>
          <w:sz w:val="24"/>
          <w:szCs w:val="24"/>
        </w:rPr>
        <w:t xml:space="preserve"> (ИНКОТЕРМС 2010) в т.ч. </w:t>
      </w:r>
      <w:r w:rsidR="00057756" w:rsidRPr="00057756">
        <w:rPr>
          <w:rFonts w:ascii="Times New Roman" w:hAnsi="Times New Roman" w:cs="Times New Roman"/>
          <w:spacing w:val="-3"/>
          <w:sz w:val="24"/>
          <w:szCs w:val="24"/>
        </w:rPr>
        <w:t>В цене Товара должны быть учтены транспортные расходы от производителя до перевалочной базы, услуги по перевалке/отгрузке пиломатериала, услуги хранения на весь период выборки пиломатериала.</w:t>
      </w:r>
    </w:p>
    <w:p w:rsidR="00A40E0E" w:rsidRPr="00057756" w:rsidRDefault="000C0937" w:rsidP="00057756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  <w:r w:rsidRPr="00057756">
        <w:rPr>
          <w:rFonts w:ascii="Times New Roman" w:hAnsi="Times New Roman"/>
          <w:u w:val="single"/>
        </w:rPr>
        <w:t>Реквизиты ОО</w:t>
      </w:r>
      <w:proofErr w:type="gramStart"/>
      <w:r w:rsidRPr="00057756">
        <w:rPr>
          <w:rFonts w:ascii="Times New Roman" w:hAnsi="Times New Roman"/>
          <w:u w:val="single"/>
        </w:rPr>
        <w:t>О</w:t>
      </w:r>
      <w:r w:rsidR="00BF2499" w:rsidRPr="00057756">
        <w:rPr>
          <w:rFonts w:ascii="Times New Roman" w:hAnsi="Times New Roman"/>
          <w:u w:val="single"/>
        </w:rPr>
        <w:t>«</w:t>
      </w:r>
      <w:proofErr w:type="gramEnd"/>
      <w:r w:rsidRPr="00057756">
        <w:rPr>
          <w:rFonts w:ascii="Times New Roman" w:hAnsi="Times New Roman"/>
          <w:u w:val="single"/>
        </w:rPr>
        <w:t>БНГРЭ</w:t>
      </w:r>
      <w:r w:rsidR="00BF2499" w:rsidRPr="00057756">
        <w:rPr>
          <w:rFonts w:ascii="Times New Roman" w:hAnsi="Times New Roman"/>
          <w:u w:val="single"/>
        </w:rPr>
        <w:t>»</w:t>
      </w:r>
      <w:r w:rsidRPr="00057756">
        <w:rPr>
          <w:rFonts w:ascii="Times New Roman" w:hAnsi="Times New Roman"/>
          <w:u w:val="single"/>
        </w:rPr>
        <w:t>:</w:t>
      </w:r>
    </w:p>
    <w:p w:rsidR="007429B8" w:rsidRPr="00057756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57756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57756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57756">
        <w:rPr>
          <w:rFonts w:ascii="Times New Roman" w:hAnsi="Times New Roman" w:cs="Times New Roman"/>
          <w:sz w:val="24"/>
          <w:szCs w:val="24"/>
        </w:rPr>
        <w:t>«</w:t>
      </w:r>
      <w:r w:rsidRPr="00057756">
        <w:rPr>
          <w:rFonts w:ascii="Times New Roman" w:hAnsi="Times New Roman" w:cs="Times New Roman"/>
          <w:sz w:val="24"/>
          <w:szCs w:val="24"/>
        </w:rPr>
        <w:t>А</w:t>
      </w:r>
      <w:r w:rsidR="00BF2499" w:rsidRPr="00057756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57756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</w:t>
      </w:r>
      <w:r w:rsidRPr="00EB5280">
        <w:rPr>
          <w:rFonts w:ascii="Times New Roman" w:hAnsi="Times New Roman" w:cs="Times New Roman"/>
          <w:sz w:val="24"/>
          <w:szCs w:val="24"/>
        </w:rPr>
        <w:t xml:space="preserve">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EB5280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EB52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EB5280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EB5280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EB5280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EB5280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P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1"/>
        <w:gridCol w:w="1642"/>
        <w:gridCol w:w="1313"/>
        <w:gridCol w:w="1632"/>
        <w:gridCol w:w="1062"/>
        <w:gridCol w:w="1444"/>
        <w:gridCol w:w="394"/>
        <w:gridCol w:w="442"/>
        <w:gridCol w:w="1213"/>
      </w:tblGrid>
      <w:tr w:rsidR="003F6C90" w:rsidRPr="00EB5280" w:rsidTr="00057756">
        <w:trPr>
          <w:trHeight w:hRule="exact" w:val="2026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EB5280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Pr="00EB5280" w:rsidRDefault="0005775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не обрезная толщиной 25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8486-86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39120300002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20.10.10.291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Геологический отдел, Отдел главного механика, Служба </w:t>
            </w:r>
            <w:proofErr w:type="spellStart"/>
            <w:r>
              <w:rPr>
                <w:rFonts w:cs="Arial"/>
                <w:szCs w:val="16"/>
              </w:rPr>
              <w:t>супервайзинга</w:t>
            </w:r>
            <w:proofErr w:type="spellEnd"/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Pr="00EB5280" w:rsidRDefault="00057756" w:rsidP="00CE4B26">
            <w:pPr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не обрезная толщиной 40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 8486-86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39120300012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20.10.10.291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Отдел главного механика, Производственно-технологический отдел, Служба </w:t>
            </w:r>
            <w:proofErr w:type="spellStart"/>
            <w:r>
              <w:rPr>
                <w:rFonts w:cs="Arial"/>
                <w:szCs w:val="16"/>
              </w:rPr>
              <w:t>супервайзинга</w:t>
            </w:r>
            <w:proofErr w:type="spellEnd"/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обрезная толщиной 25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18288-8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39120300010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16.10.21.110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обрезная толщиной 25 ММ шириной 180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8486-86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39120300004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16.23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обрезная толщиной 40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18288-8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39120300011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16.10.21.110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Отдел главного механика, Служба </w:t>
            </w:r>
            <w:proofErr w:type="spellStart"/>
            <w:r>
              <w:rPr>
                <w:rFonts w:cs="Arial"/>
                <w:szCs w:val="16"/>
              </w:rPr>
              <w:t>супервайзинга</w:t>
            </w:r>
            <w:proofErr w:type="spellEnd"/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обрезная толщиной 50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18288-8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39120300001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16.10.21.110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Доска обрезная толщиной 50 ММ шириной 180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8486-86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39120300008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16.23 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8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Лафет толщиной 150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</w:t>
            </w:r>
            <w:proofErr w:type="gramStart"/>
            <w:r>
              <w:rPr>
                <w:rFonts w:cs="Arial"/>
                <w:szCs w:val="16"/>
              </w:rPr>
              <w:t>Р</w:t>
            </w:r>
            <w:proofErr w:type="gramEnd"/>
            <w:r>
              <w:rPr>
                <w:rFonts w:cs="Arial"/>
                <w:szCs w:val="16"/>
              </w:rPr>
              <w:t xml:space="preserve"> 51115-97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39120300007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20.10.10.291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Пиломатериал 40-50  (доска) 5х4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18288-8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39120300015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16.10.21.110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057756" w:rsidRPr="00EB5280" w:rsidTr="00057756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 w:rsidP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Рейка 50х20ММ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8486-86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39120300014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16.10.21.110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Служба </w:t>
            </w:r>
            <w:proofErr w:type="spellStart"/>
            <w:r>
              <w:rPr>
                <w:rFonts w:cs="Arial"/>
                <w:szCs w:val="16"/>
              </w:rPr>
              <w:t>супервайзинга</w:t>
            </w:r>
            <w:proofErr w:type="spellEnd"/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м3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57756" w:rsidRDefault="0005775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57756" w:rsidRDefault="00057756">
            <w:r w:rsidRPr="004906B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</w:tbl>
    <w:p w:rsidR="003238A9" w:rsidRPr="00EB5280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EB5280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EB5280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EB5280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F6C90" w:rsidRPr="00EB5280" w:rsidRDefault="0005775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t>Пиломатериал</w:t>
      </w:r>
      <w:r w:rsidR="00EB5280">
        <w:rPr>
          <w:rFonts w:ascii="Times New Roman" w:hAnsi="Times New Roman" w:cs="Times New Roman"/>
        </w:rPr>
        <w:t xml:space="preserve"> </w:t>
      </w:r>
      <w:r w:rsidR="003F6C90" w:rsidRPr="00EB5280">
        <w:rPr>
          <w:rFonts w:ascii="Times New Roman" w:hAnsi="Times New Roman" w:cs="Times New Roman"/>
        </w:rPr>
        <w:t>при отгрузке должн</w:t>
      </w:r>
      <w:r w:rsidR="00CE4B26"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быть надежно упакован любым методом на усмотрение Поставщика. Упаковка должна предохранять МТР от порчи во время транспортировки и хранения.</w:t>
      </w:r>
    </w:p>
    <w:p w:rsidR="007B24FE" w:rsidRPr="00EB5280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EB5280" w:rsidTr="00210780">
        <w:tc>
          <w:tcPr>
            <w:tcW w:w="568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</w:t>
            </w:r>
            <w:r w:rsidRPr="00EB5280">
              <w:rPr>
                <w:rFonts w:ascii="Times New Roman" w:hAnsi="Times New Roman"/>
                <w:sz w:val="20"/>
                <w:szCs w:val="20"/>
              </w:rPr>
              <w:lastRenderedPageBreak/>
              <w:t>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GoBack"/>
      <w:bookmarkEnd w:id="0"/>
    </w:p>
    <w:p w:rsidR="009021C6" w:rsidRPr="00EB5280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EB5280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EB5280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EB528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EB5280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ОМТО ООО «БНГРЭ»                             _______________________ </w:t>
      </w:r>
      <w:r w:rsidRPr="00284A01">
        <w:rPr>
          <w:rFonts w:ascii="Times New Roman" w:hAnsi="Times New Roman" w:cs="Times New Roman"/>
          <w:iCs/>
          <w:sz w:val="23"/>
          <w:szCs w:val="23"/>
        </w:rPr>
        <w:t>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358" w:rsidRDefault="00B66358" w:rsidP="005D229A">
      <w:pPr>
        <w:spacing w:after="0" w:line="240" w:lineRule="auto"/>
      </w:pPr>
      <w:r>
        <w:separator/>
      </w:r>
    </w:p>
  </w:endnote>
  <w:endnote w:type="continuationSeparator" w:id="1">
    <w:p w:rsidR="00B66358" w:rsidRDefault="00B6635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358" w:rsidRDefault="00B66358" w:rsidP="005D229A">
      <w:pPr>
        <w:spacing w:after="0" w:line="240" w:lineRule="auto"/>
      </w:pPr>
      <w:r>
        <w:separator/>
      </w:r>
    </w:p>
  </w:footnote>
  <w:footnote w:type="continuationSeparator" w:id="1">
    <w:p w:rsidR="00B66358" w:rsidRDefault="00B6635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34FB"/>
    <w:rsid w:val="00056E22"/>
    <w:rsid w:val="00057756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216E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07925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77A88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CAF"/>
    <w:rsid w:val="007B24FE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A7DA6"/>
    <w:rsid w:val="009B4EBB"/>
    <w:rsid w:val="009B7347"/>
    <w:rsid w:val="009D63A1"/>
    <w:rsid w:val="00A07F6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6358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B5B5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6</cp:revision>
  <cp:lastPrinted>2017-01-24T10:01:00Z</cp:lastPrinted>
  <dcterms:created xsi:type="dcterms:W3CDTF">2016-12-28T08:57:00Z</dcterms:created>
  <dcterms:modified xsi:type="dcterms:W3CDTF">2017-01-31T14:06:00Z</dcterms:modified>
</cp:coreProperties>
</file>